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D5" w:rsidRPr="00855703" w:rsidRDefault="00AA05D5" w:rsidP="00523FE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703">
        <w:rPr>
          <w:rFonts w:ascii="Times New Roman" w:hAnsi="Times New Roman" w:cs="Times New Roman"/>
          <w:b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51978448" r:id="rId6"/>
        </w:object>
      </w:r>
    </w:p>
    <w:p w:rsidR="00AA05D5" w:rsidRDefault="00523FEB" w:rsidP="00523FE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A05D5" w:rsidRPr="00855703" w:rsidRDefault="00AA05D5" w:rsidP="00AA05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703"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AA05D5" w:rsidRPr="00855703" w:rsidRDefault="00AA05D5" w:rsidP="00AA05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703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AA05D5" w:rsidRPr="00855703" w:rsidRDefault="00AA05D5" w:rsidP="00AA05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5D5" w:rsidRPr="00855703" w:rsidRDefault="00AA05D5" w:rsidP="00AA05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703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A05D5" w:rsidRPr="00855703" w:rsidRDefault="00AA05D5" w:rsidP="00AA05D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55703">
        <w:rPr>
          <w:rFonts w:ascii="Times New Roman" w:hAnsi="Times New Roman" w:cs="Times New Roman"/>
          <w:sz w:val="28"/>
          <w:szCs w:val="28"/>
        </w:rPr>
        <w:tab/>
      </w:r>
      <w:r w:rsidRPr="00855703">
        <w:rPr>
          <w:rFonts w:ascii="Times New Roman" w:hAnsi="Times New Roman" w:cs="Times New Roman"/>
          <w:sz w:val="28"/>
          <w:szCs w:val="28"/>
        </w:rPr>
        <w:tab/>
      </w:r>
      <w:r w:rsidRPr="00855703">
        <w:rPr>
          <w:rFonts w:ascii="Times New Roman" w:hAnsi="Times New Roman" w:cs="Times New Roman"/>
          <w:sz w:val="28"/>
          <w:szCs w:val="28"/>
        </w:rPr>
        <w:tab/>
      </w:r>
      <w:r w:rsidRPr="00855703">
        <w:rPr>
          <w:rFonts w:ascii="Times New Roman" w:hAnsi="Times New Roman" w:cs="Times New Roman"/>
          <w:sz w:val="28"/>
          <w:szCs w:val="28"/>
        </w:rPr>
        <w:tab/>
      </w:r>
      <w:r w:rsidRPr="00855703">
        <w:rPr>
          <w:rFonts w:ascii="Times New Roman" w:hAnsi="Times New Roman" w:cs="Times New Roman"/>
          <w:sz w:val="28"/>
          <w:szCs w:val="28"/>
        </w:rPr>
        <w:tab/>
      </w:r>
      <w:r w:rsidRPr="00855703">
        <w:rPr>
          <w:rFonts w:ascii="Times New Roman" w:hAnsi="Times New Roman" w:cs="Times New Roman"/>
          <w:sz w:val="28"/>
          <w:szCs w:val="28"/>
        </w:rPr>
        <w:tab/>
      </w:r>
      <w:r w:rsidRPr="00855703">
        <w:rPr>
          <w:rFonts w:ascii="Times New Roman" w:hAnsi="Times New Roman" w:cs="Times New Roman"/>
          <w:sz w:val="28"/>
          <w:szCs w:val="28"/>
        </w:rPr>
        <w:tab/>
      </w:r>
    </w:p>
    <w:p w:rsidR="00523FEB" w:rsidRPr="00FE4785" w:rsidRDefault="00523FEB" w:rsidP="00523FEB">
      <w:pPr>
        <w:rPr>
          <w:rFonts w:ascii="Times New Roman" w:hAnsi="Times New Roman"/>
          <w:b/>
          <w:sz w:val="28"/>
          <w:szCs w:val="28"/>
        </w:rPr>
      </w:pPr>
      <w:r w:rsidRPr="00FE4785">
        <w:rPr>
          <w:rFonts w:ascii="Times New Roman" w:hAnsi="Times New Roman"/>
          <w:b/>
          <w:sz w:val="28"/>
          <w:szCs w:val="28"/>
        </w:rPr>
        <w:t xml:space="preserve">27.07.2023 року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FE4785">
        <w:rPr>
          <w:rFonts w:ascii="Times New Roman" w:hAnsi="Times New Roman"/>
          <w:b/>
          <w:sz w:val="28"/>
          <w:szCs w:val="28"/>
        </w:rPr>
        <w:t xml:space="preserve"> № </w:t>
      </w:r>
      <w:r>
        <w:rPr>
          <w:rFonts w:ascii="Times New Roman" w:hAnsi="Times New Roman"/>
          <w:b/>
          <w:sz w:val="28"/>
          <w:szCs w:val="28"/>
        </w:rPr>
        <w:t>2313</w:t>
      </w:r>
      <w:r w:rsidRPr="00FE4785">
        <w:rPr>
          <w:rFonts w:ascii="Times New Roman" w:hAnsi="Times New Roman"/>
          <w:b/>
          <w:sz w:val="28"/>
          <w:szCs w:val="28"/>
        </w:rPr>
        <w:t xml:space="preserve"> -</w:t>
      </w:r>
      <w:r w:rsidRPr="00FE4785">
        <w:rPr>
          <w:rFonts w:ascii="Times New Roman" w:hAnsi="Times New Roman"/>
          <w:b/>
          <w:sz w:val="28"/>
          <w:szCs w:val="28"/>
          <w:lang w:val="en-US"/>
        </w:rPr>
        <w:t>VIII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  <w:r w:rsidRPr="00CA699C">
        <w:rPr>
          <w:rFonts w:ascii="Times New Roman" w:hAnsi="Times New Roman" w:cs="Times New Roman"/>
          <w:sz w:val="28"/>
          <w:szCs w:val="28"/>
        </w:rPr>
        <w:t xml:space="preserve">Про  надання   дозволу  громадянці  Куці 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  <w:r w:rsidRPr="00CA699C">
        <w:rPr>
          <w:rFonts w:ascii="Times New Roman" w:hAnsi="Times New Roman" w:cs="Times New Roman"/>
          <w:sz w:val="28"/>
          <w:szCs w:val="28"/>
        </w:rPr>
        <w:t xml:space="preserve">Анжелі Андріївні  на  розроблення  проекту  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  <w:r w:rsidRPr="00CA699C">
        <w:rPr>
          <w:rFonts w:ascii="Times New Roman" w:hAnsi="Times New Roman" w:cs="Times New Roman"/>
          <w:sz w:val="28"/>
          <w:szCs w:val="28"/>
        </w:rPr>
        <w:t xml:space="preserve">землеустрою  щодо  відведення  земельної  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  <w:r w:rsidRPr="00CA699C">
        <w:rPr>
          <w:rFonts w:ascii="Times New Roman" w:hAnsi="Times New Roman" w:cs="Times New Roman"/>
          <w:sz w:val="28"/>
          <w:szCs w:val="28"/>
        </w:rPr>
        <w:t xml:space="preserve">ділянки  в  оренду  терміном  на  5 (п’ять)  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  <w:r w:rsidRPr="00CA699C">
        <w:rPr>
          <w:rFonts w:ascii="Times New Roman" w:hAnsi="Times New Roman" w:cs="Times New Roman"/>
          <w:sz w:val="28"/>
          <w:szCs w:val="28"/>
        </w:rPr>
        <w:t xml:space="preserve">років  орієнтовною площею – 0,15 га  для  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  <w:r w:rsidRPr="00CA699C">
        <w:rPr>
          <w:rFonts w:ascii="Times New Roman" w:hAnsi="Times New Roman" w:cs="Times New Roman"/>
          <w:sz w:val="28"/>
          <w:szCs w:val="28"/>
        </w:rPr>
        <w:t xml:space="preserve">розміщення  та  обслуговування  будівель 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  <w:r w:rsidRPr="00CA699C">
        <w:rPr>
          <w:rFonts w:ascii="Times New Roman" w:hAnsi="Times New Roman" w:cs="Times New Roman"/>
          <w:sz w:val="28"/>
          <w:szCs w:val="28"/>
        </w:rPr>
        <w:t xml:space="preserve">торгівлі (магазину) за адресою: вул. Шкільна, 16,  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  <w:r w:rsidRPr="00CA699C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A699C">
        <w:rPr>
          <w:rFonts w:ascii="Times New Roman" w:hAnsi="Times New Roman" w:cs="Times New Roman"/>
          <w:sz w:val="28"/>
          <w:szCs w:val="28"/>
        </w:rPr>
        <w:t>Бакша</w:t>
      </w:r>
      <w:proofErr w:type="spellEnd"/>
      <w:r w:rsidRPr="00CA699C">
        <w:rPr>
          <w:rFonts w:ascii="Times New Roman" w:hAnsi="Times New Roman" w:cs="Times New Roman"/>
          <w:sz w:val="28"/>
          <w:szCs w:val="28"/>
        </w:rPr>
        <w:t xml:space="preserve">  Подільського  району  Одеської  області.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  <w:r w:rsidRPr="00CA699C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    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CA699C">
        <w:rPr>
          <w:rFonts w:ascii="Times New Roman" w:hAnsi="Times New Roman" w:cs="Times New Roman"/>
          <w:sz w:val="28"/>
          <w:szCs w:val="28"/>
        </w:rPr>
        <w:t xml:space="preserve">      </w:t>
      </w:r>
      <w:r w:rsidRPr="00CA699C">
        <w:rPr>
          <w:rFonts w:ascii="Times New Roman" w:hAnsi="Times New Roman" w:cs="Times New Roman"/>
          <w:sz w:val="28"/>
          <w:szCs w:val="28"/>
        </w:rPr>
        <w:tab/>
        <w:t xml:space="preserve">Розглянувши  клопотання  громадянки  Куцої Анжели Андріївни   щодо надання </w:t>
      </w:r>
      <w:r w:rsidRPr="00CA699C">
        <w:rPr>
          <w:rFonts w:ascii="Times New Roman" w:hAnsi="Times New Roman" w:cs="Times New Roman"/>
          <w:sz w:val="28"/>
          <w:szCs w:val="28"/>
          <w:lang w:eastAsia="ar-SA"/>
        </w:rPr>
        <w:t xml:space="preserve">дозволу на розроблення проекту землеустрою  щодо  відведення  земельної   ділянки  орієнтовною  площею – 0,15  га  в  оренду терміном  на                        </w:t>
      </w:r>
      <w:r w:rsidRPr="00CA699C">
        <w:rPr>
          <w:rFonts w:ascii="Times New Roman" w:hAnsi="Times New Roman" w:cs="Times New Roman"/>
          <w:sz w:val="28"/>
          <w:szCs w:val="28"/>
        </w:rPr>
        <w:t xml:space="preserve">5 (п’ять)  років  для  розміщення  та  обслуговування  будівель торгівлі (магазину) </w:t>
      </w:r>
      <w:r w:rsidRPr="00CA699C">
        <w:rPr>
          <w:rFonts w:ascii="Times New Roman" w:eastAsia="SimSun" w:hAnsi="Times New Roman" w:cs="Times New Roman"/>
          <w:bCs/>
          <w:sz w:val="28"/>
          <w:szCs w:val="28"/>
          <w:lang w:eastAsia="ar-SA"/>
        </w:rPr>
        <w:t xml:space="preserve">за  адресою: </w:t>
      </w:r>
      <w:r w:rsidRPr="00CA699C">
        <w:rPr>
          <w:rFonts w:ascii="Times New Roman" w:hAnsi="Times New Roman" w:cs="Times New Roman"/>
          <w:sz w:val="28"/>
          <w:szCs w:val="28"/>
        </w:rPr>
        <w:t xml:space="preserve">вул. Шкільна, 16,  с. </w:t>
      </w:r>
      <w:proofErr w:type="spellStart"/>
      <w:r w:rsidRPr="00CA699C">
        <w:rPr>
          <w:rFonts w:ascii="Times New Roman" w:hAnsi="Times New Roman" w:cs="Times New Roman"/>
          <w:sz w:val="28"/>
          <w:szCs w:val="28"/>
        </w:rPr>
        <w:t>Бакша</w:t>
      </w:r>
      <w:proofErr w:type="spellEnd"/>
      <w:r w:rsidRPr="00CA699C">
        <w:rPr>
          <w:rFonts w:ascii="Times New Roman" w:hAnsi="Times New Roman" w:cs="Times New Roman"/>
          <w:sz w:val="28"/>
          <w:szCs w:val="28"/>
        </w:rPr>
        <w:t xml:space="preserve">  Подільського  району  Одеської  області</w:t>
      </w:r>
      <w:r w:rsidRPr="00CA699C">
        <w:rPr>
          <w:rFonts w:ascii="Times New Roman" w:eastAsia="SimSun" w:hAnsi="Times New Roman" w:cs="Times New Roman"/>
          <w:bCs/>
          <w:sz w:val="28"/>
          <w:szCs w:val="28"/>
          <w:lang w:eastAsia="ar-SA"/>
        </w:rPr>
        <w:t xml:space="preserve">, право власності на об’єкт на нерухоме майно про  реєстрацію  права  власності  №15861878  від  15.07.2016  року,  </w:t>
      </w:r>
      <w:r w:rsidRPr="00CA699C">
        <w:rPr>
          <w:rFonts w:ascii="Times New Roman" w:hAnsi="Times New Roman" w:cs="Times New Roman"/>
          <w:sz w:val="28"/>
          <w:szCs w:val="28"/>
        </w:rPr>
        <w:t xml:space="preserve">керуючись  пунктом  34  статті  26  Закону  України  «Про  місцеве  самоврядування  в  Україні», статтями </w:t>
      </w:r>
      <w:r w:rsidRPr="00CA699C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12, 19,  116, 122,  123, 124,  Земельного кодексу України, статтею  50 Закону України «Про землеустрій», </w:t>
      </w:r>
      <w:r w:rsidRPr="00CA699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CA699C">
        <w:rPr>
          <w:rFonts w:ascii="Times New Roman" w:hAnsi="Times New Roman" w:cs="Times New Roman"/>
          <w:sz w:val="28"/>
          <w:szCs w:val="28"/>
        </w:rPr>
        <w:t xml:space="preserve">та  за  погодженням постійної комісії з  питань  містобудування,  агропромислового  розвитку, земельної  реформи, земельних відносин, екології та раціонального  природокористування,  сесія  селищної  ради:                           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  <w:r w:rsidRPr="00CA699C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ВИРІШИЛА:</w:t>
      </w:r>
    </w:p>
    <w:p w:rsidR="00CA699C" w:rsidRPr="00CA699C" w:rsidRDefault="00CA699C" w:rsidP="00CA699C">
      <w:pPr>
        <w:pStyle w:val="a3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CA699C" w:rsidRPr="00CA699C" w:rsidRDefault="00CA699C" w:rsidP="00CA699C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99C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   1. Надати  дозвіл громадянці </w:t>
      </w:r>
      <w:r w:rsidRPr="00CA699C">
        <w:rPr>
          <w:rFonts w:ascii="Times New Roman" w:hAnsi="Times New Roman" w:cs="Times New Roman"/>
          <w:sz w:val="28"/>
          <w:szCs w:val="28"/>
        </w:rPr>
        <w:t>Куці Анжелі Андріївні</w:t>
      </w:r>
      <w:r w:rsidRPr="00CA699C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 на розробку  проекту  землеустрою  щодо відведення земельної ділянки в оренду строком  на                     5  </w:t>
      </w:r>
      <w:r w:rsidRPr="00CA699C">
        <w:rPr>
          <w:rFonts w:ascii="Times New Roman" w:hAnsi="Times New Roman" w:cs="Times New Roman"/>
          <w:sz w:val="28"/>
          <w:szCs w:val="28"/>
        </w:rPr>
        <w:t xml:space="preserve">(п’ять)  </w:t>
      </w:r>
      <w:r w:rsidRPr="00CA699C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років  </w:t>
      </w:r>
      <w:r w:rsidRPr="00CA699C">
        <w:rPr>
          <w:rFonts w:ascii="Times New Roman" w:hAnsi="Times New Roman" w:cs="Times New Roman"/>
          <w:sz w:val="28"/>
          <w:szCs w:val="28"/>
        </w:rPr>
        <w:t xml:space="preserve">для  розміщення  та  обслуговування  будівель торгівлі (магазину) </w:t>
      </w:r>
      <w:r w:rsidRPr="00CA699C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згідно КВЦПЗ 03.07 за рахунок земель житлової  та  громадської  забудови, що перебувають в комунальній власності орієнтовною площею - 0,15 га, розташованої за адресою: </w:t>
      </w:r>
      <w:r w:rsidRPr="00CA699C">
        <w:rPr>
          <w:rFonts w:ascii="Times New Roman" w:hAnsi="Times New Roman" w:cs="Times New Roman"/>
          <w:sz w:val="28"/>
          <w:szCs w:val="28"/>
        </w:rPr>
        <w:t xml:space="preserve">вул. Шкільна, 16,  с. </w:t>
      </w:r>
      <w:proofErr w:type="spellStart"/>
      <w:r w:rsidRPr="00CA699C">
        <w:rPr>
          <w:rFonts w:ascii="Times New Roman" w:hAnsi="Times New Roman" w:cs="Times New Roman"/>
          <w:sz w:val="28"/>
          <w:szCs w:val="28"/>
        </w:rPr>
        <w:t>Бакша</w:t>
      </w:r>
      <w:proofErr w:type="spellEnd"/>
      <w:r w:rsidRPr="00CA699C">
        <w:rPr>
          <w:rFonts w:ascii="Times New Roman" w:hAnsi="Times New Roman" w:cs="Times New Roman"/>
          <w:sz w:val="28"/>
          <w:szCs w:val="28"/>
        </w:rPr>
        <w:t xml:space="preserve">  Подільського  району  Одеської  області.</w:t>
      </w:r>
      <w:r w:rsidRPr="00CA699C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  </w:t>
      </w:r>
    </w:p>
    <w:p w:rsid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  <w:r w:rsidRPr="00CA699C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  <w:r w:rsidRPr="00CA699C">
        <w:rPr>
          <w:rFonts w:ascii="Times New Roman" w:hAnsi="Times New Roman" w:cs="Times New Roman"/>
          <w:sz w:val="28"/>
          <w:szCs w:val="28"/>
        </w:rPr>
        <w:t xml:space="preserve"> 2. Проект землеустрою  щодо  відведення  земельної  ділянки погодити відповідно до чинного законодавства  подати  на  розгляд  та  затвердження  в установленому порядку сесії  селищної  ради.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  <w:r w:rsidRPr="00CA699C">
        <w:rPr>
          <w:rFonts w:ascii="Times New Roman" w:hAnsi="Times New Roman" w:cs="Times New Roman"/>
          <w:sz w:val="28"/>
          <w:szCs w:val="28"/>
        </w:rPr>
        <w:t xml:space="preserve">  3. Контроль  за  виконанням  даного  рішення  покласти  на  постійну  комісію  з  питань  містобудування,  агропромислового  розвитку,  земельної  реформи, земельних відносин, екології та раціонального  природокористування.   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  <w:r w:rsidRPr="00CA699C">
        <w:rPr>
          <w:rFonts w:ascii="Times New Roman" w:hAnsi="Times New Roman" w:cs="Times New Roman"/>
          <w:sz w:val="28"/>
          <w:szCs w:val="28"/>
        </w:rPr>
        <w:t xml:space="preserve">Секретар селищної ради, 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</w:rPr>
      </w:pPr>
      <w:r w:rsidRPr="00CA699C">
        <w:rPr>
          <w:rFonts w:ascii="Times New Roman" w:hAnsi="Times New Roman" w:cs="Times New Roman"/>
          <w:sz w:val="28"/>
          <w:szCs w:val="28"/>
        </w:rPr>
        <w:t xml:space="preserve">виконуючий обов’язки 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CA699C">
        <w:rPr>
          <w:rFonts w:ascii="Times New Roman" w:hAnsi="Times New Roman" w:cs="Times New Roman"/>
          <w:sz w:val="28"/>
          <w:szCs w:val="28"/>
        </w:rPr>
        <w:t>селищного голови</w:t>
      </w:r>
      <w:r w:rsidRPr="00CA699C">
        <w:rPr>
          <w:rFonts w:ascii="Times New Roman" w:hAnsi="Times New Roman" w:cs="Times New Roman"/>
          <w:sz w:val="28"/>
          <w:szCs w:val="28"/>
        </w:rPr>
        <w:tab/>
      </w:r>
      <w:r w:rsidRPr="00CA699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Євген НАСЕЛЕНКО</w:t>
      </w: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A699C" w:rsidRPr="00CA699C" w:rsidRDefault="00CA699C" w:rsidP="00CA69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7E90" w:rsidRPr="00CA699C" w:rsidRDefault="001A7E90" w:rsidP="00CA69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7E90" w:rsidRPr="00CA699C" w:rsidRDefault="001A7E90" w:rsidP="00CA69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7E90" w:rsidRPr="00CA699C" w:rsidRDefault="001A7E90" w:rsidP="00CA69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7E90" w:rsidRPr="00CA699C" w:rsidRDefault="001A7E90" w:rsidP="00CA69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7E90" w:rsidRPr="00CA699C" w:rsidRDefault="001A7E90" w:rsidP="00CA69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7E90" w:rsidRPr="00CA699C" w:rsidRDefault="001A7E90" w:rsidP="00CA69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7E90" w:rsidRPr="00CA699C" w:rsidRDefault="001A7E90" w:rsidP="00CA69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7E90" w:rsidRDefault="001A7E90">
      <w:pPr>
        <w:rPr>
          <w:rFonts w:ascii="Times New Roman" w:hAnsi="Times New Roman" w:cs="Times New Roman"/>
        </w:rPr>
      </w:pPr>
    </w:p>
    <w:p w:rsidR="001A7E90" w:rsidRDefault="001A7E90">
      <w:pPr>
        <w:rPr>
          <w:rFonts w:ascii="Times New Roman" w:hAnsi="Times New Roman" w:cs="Times New Roman"/>
        </w:rPr>
      </w:pPr>
    </w:p>
    <w:p w:rsidR="001A7E90" w:rsidRDefault="001A7E90">
      <w:pPr>
        <w:rPr>
          <w:rFonts w:ascii="Times New Roman" w:hAnsi="Times New Roman" w:cs="Times New Roman"/>
        </w:rPr>
      </w:pPr>
    </w:p>
    <w:p w:rsidR="001A7E90" w:rsidRDefault="001A7E90">
      <w:pPr>
        <w:rPr>
          <w:rFonts w:ascii="Times New Roman" w:hAnsi="Times New Roman" w:cs="Times New Roman"/>
        </w:rPr>
      </w:pPr>
    </w:p>
    <w:p w:rsidR="001A7E90" w:rsidRDefault="001A7E90">
      <w:pPr>
        <w:rPr>
          <w:rFonts w:ascii="Times New Roman" w:hAnsi="Times New Roman" w:cs="Times New Roman"/>
        </w:rPr>
      </w:pPr>
    </w:p>
    <w:p w:rsidR="001A7E90" w:rsidRDefault="001A7E90">
      <w:pPr>
        <w:rPr>
          <w:rFonts w:ascii="Times New Roman" w:hAnsi="Times New Roman" w:cs="Times New Roman"/>
        </w:rPr>
      </w:pPr>
    </w:p>
    <w:p w:rsidR="001A7E90" w:rsidRDefault="001A7E90">
      <w:pPr>
        <w:rPr>
          <w:rFonts w:ascii="Times New Roman" w:hAnsi="Times New Roman" w:cs="Times New Roman"/>
        </w:rPr>
      </w:pPr>
    </w:p>
    <w:p w:rsidR="001A7E90" w:rsidRDefault="001A7E90">
      <w:pPr>
        <w:rPr>
          <w:rFonts w:ascii="Times New Roman" w:hAnsi="Times New Roman" w:cs="Times New Roman"/>
        </w:rPr>
      </w:pPr>
    </w:p>
    <w:p w:rsidR="001A7E90" w:rsidRDefault="001A7E90">
      <w:pPr>
        <w:rPr>
          <w:rFonts w:ascii="Times New Roman" w:hAnsi="Times New Roman" w:cs="Times New Roman"/>
        </w:rPr>
        <w:sectPr w:rsidR="001A7E90" w:rsidSect="00523FEB">
          <w:pgSz w:w="11906" w:h="16838"/>
          <w:pgMar w:top="851" w:right="851" w:bottom="1702" w:left="1701" w:header="709" w:footer="709" w:gutter="0"/>
          <w:cols w:space="708"/>
          <w:docGrid w:linePitch="360"/>
        </w:sectPr>
      </w:pPr>
    </w:p>
    <w:p w:rsidR="001A7E90" w:rsidRPr="00B967AE" w:rsidRDefault="001A7E90" w:rsidP="00007F48">
      <w:pPr>
        <w:pStyle w:val="a3"/>
        <w:jc w:val="right"/>
        <w:rPr>
          <w:rFonts w:ascii="Times New Roman" w:hAnsi="Times New Roman" w:cs="Times New Roman"/>
        </w:rPr>
      </w:pPr>
    </w:p>
    <w:sectPr w:rsidR="001A7E90" w:rsidRPr="00B967AE" w:rsidSect="00007F48">
      <w:pgSz w:w="11906" w:h="16838"/>
      <w:pgMar w:top="851" w:right="85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4789F"/>
    <w:multiLevelType w:val="hybridMultilevel"/>
    <w:tmpl w:val="84AE9202"/>
    <w:lvl w:ilvl="0" w:tplc="100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D54843"/>
    <w:multiLevelType w:val="hybridMultilevel"/>
    <w:tmpl w:val="7A9C4B52"/>
    <w:lvl w:ilvl="0" w:tplc="458EC6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E03F02"/>
    <w:multiLevelType w:val="hybridMultilevel"/>
    <w:tmpl w:val="A7F258AA"/>
    <w:lvl w:ilvl="0" w:tplc="0422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664926"/>
    <w:multiLevelType w:val="hybridMultilevel"/>
    <w:tmpl w:val="AC48D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4D9F"/>
    <w:rsid w:val="00007F48"/>
    <w:rsid w:val="000959D3"/>
    <w:rsid w:val="00104D9F"/>
    <w:rsid w:val="00123303"/>
    <w:rsid w:val="00170880"/>
    <w:rsid w:val="001A7E90"/>
    <w:rsid w:val="002C134F"/>
    <w:rsid w:val="00523FEB"/>
    <w:rsid w:val="0058737E"/>
    <w:rsid w:val="007B1071"/>
    <w:rsid w:val="008640FF"/>
    <w:rsid w:val="008A2407"/>
    <w:rsid w:val="009C350B"/>
    <w:rsid w:val="00A939D2"/>
    <w:rsid w:val="00AA05D5"/>
    <w:rsid w:val="00AD7521"/>
    <w:rsid w:val="00B967AE"/>
    <w:rsid w:val="00C253D6"/>
    <w:rsid w:val="00CA699C"/>
    <w:rsid w:val="00CB5EC8"/>
    <w:rsid w:val="00CC7F15"/>
    <w:rsid w:val="00EF59BF"/>
    <w:rsid w:val="00F326CF"/>
    <w:rsid w:val="00F97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5D5"/>
    <w:pPr>
      <w:spacing w:after="160" w:line="259" w:lineRule="auto"/>
    </w:pPr>
    <w:rPr>
      <w:rFonts w:ascii="Calibri" w:eastAsia="Calibri" w:hAnsi="Calibri" w:cs="Calibri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8640FF"/>
    <w:pPr>
      <w:keepNext/>
      <w:spacing w:before="240" w:after="0" w:line="240" w:lineRule="auto"/>
      <w:ind w:left="567"/>
      <w:outlineLvl w:val="0"/>
    </w:pPr>
    <w:rPr>
      <w:rFonts w:ascii="Antiqua" w:eastAsia="Times New Roman" w:hAnsi="Antiqua" w:cs="Times New Roman"/>
      <w:b/>
      <w:smallCaps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640FF"/>
    <w:pPr>
      <w:keepNext/>
      <w:spacing w:before="120" w:after="0" w:line="240" w:lineRule="auto"/>
      <w:ind w:left="567"/>
      <w:outlineLvl w:val="1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640FF"/>
    <w:pPr>
      <w:keepNext/>
      <w:spacing w:before="120" w:after="0" w:line="240" w:lineRule="auto"/>
      <w:ind w:left="567"/>
      <w:outlineLvl w:val="2"/>
    </w:pPr>
    <w:rPr>
      <w:rFonts w:ascii="Antiqua" w:eastAsia="Times New Roman" w:hAnsi="Antiqua" w:cs="Times New Roman"/>
      <w:b/>
      <w:i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8640FF"/>
    <w:pPr>
      <w:keepNext/>
      <w:spacing w:before="120" w:after="0" w:line="240" w:lineRule="auto"/>
      <w:ind w:left="567"/>
      <w:outlineLvl w:val="3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40FF"/>
    <w:pPr>
      <w:keepNext/>
      <w:keepLines/>
      <w:spacing w:before="220" w:after="40" w:line="256" w:lineRule="auto"/>
      <w:outlineLvl w:val="4"/>
    </w:pPr>
    <w:rPr>
      <w:rFonts w:eastAsia="Times New Roman" w:cs="Times New Roman"/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40FF"/>
    <w:pPr>
      <w:keepNext/>
      <w:keepLines/>
      <w:spacing w:before="200" w:after="40" w:line="256" w:lineRule="auto"/>
      <w:outlineLvl w:val="5"/>
    </w:pPr>
    <w:rPr>
      <w:rFonts w:eastAsia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5D5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paragraph" w:customStyle="1" w:styleId="docdata">
    <w:name w:val="docdata"/>
    <w:aliases w:val="docy,v5,6508,baiaagaaboqcaaadohcaaawwfwaaaaaaaaaaaaaaaaaaaaaaaaaaaaaaaaaaaaaaaaaaaaaaaaaaaaaaaaaaaaaaaaaaaaaaaaaaaaaaaaaaaaaaaaaaaaaaaaaaaaaaaaaaaaaaaaaaaaaaaaaaaaaaaaaaaaaaaaaaaaaaaaaaaaaaaaaaaaaaaaaaaaaaaaaaaaaaaaaaaaaaaaaaaaaaaaaaaaaaaaaaaaaa"/>
    <w:basedOn w:val="a"/>
    <w:rsid w:val="00AD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rmal (Web)"/>
    <w:basedOn w:val="a"/>
    <w:uiPriority w:val="99"/>
    <w:unhideWhenUsed/>
    <w:rsid w:val="00AD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AD752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640FF"/>
    <w:rPr>
      <w:rFonts w:ascii="Antiqua" w:eastAsia="Times New Roman" w:hAnsi="Antiqua" w:cs="Times New Roman"/>
      <w:b/>
      <w:smallCaps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8640FF"/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rsid w:val="008640FF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8640FF"/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640FF"/>
    <w:rPr>
      <w:rFonts w:ascii="Calibri" w:eastAsia="Times New Roman" w:hAnsi="Calibri" w:cs="Times New Roman"/>
      <w:b/>
      <w:lang w:val="uk-UA" w:eastAsia="uk-UA"/>
    </w:rPr>
  </w:style>
  <w:style w:type="character" w:customStyle="1" w:styleId="60">
    <w:name w:val="Заголовок 6 Знак"/>
    <w:basedOn w:val="a0"/>
    <w:link w:val="6"/>
    <w:uiPriority w:val="9"/>
    <w:semiHidden/>
    <w:rsid w:val="008640FF"/>
    <w:rPr>
      <w:rFonts w:ascii="Calibri" w:eastAsia="Times New Roman" w:hAnsi="Calibri" w:cs="Times New Roman"/>
      <w:b/>
      <w:sz w:val="20"/>
      <w:szCs w:val="20"/>
      <w:lang w:val="uk-UA" w:eastAsia="uk-UA"/>
    </w:rPr>
  </w:style>
  <w:style w:type="paragraph" w:styleId="a6">
    <w:name w:val="footer"/>
    <w:basedOn w:val="a"/>
    <w:link w:val="a7"/>
    <w:uiPriority w:val="99"/>
    <w:rsid w:val="008640FF"/>
    <w:pPr>
      <w:tabs>
        <w:tab w:val="center" w:pos="4153"/>
        <w:tab w:val="right" w:pos="8306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640FF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8">
    <w:name w:val="Нормальний текст"/>
    <w:basedOn w:val="a"/>
    <w:rsid w:val="008640FF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9">
    <w:name w:val="Шапка документу"/>
    <w:basedOn w:val="a"/>
    <w:rsid w:val="008640FF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a">
    <w:name w:val="header"/>
    <w:basedOn w:val="a"/>
    <w:link w:val="ab"/>
    <w:uiPriority w:val="99"/>
    <w:rsid w:val="008640FF"/>
    <w:pPr>
      <w:tabs>
        <w:tab w:val="center" w:pos="4153"/>
        <w:tab w:val="right" w:pos="8306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8640FF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c">
    <w:name w:val="Підпис"/>
    <w:basedOn w:val="a"/>
    <w:rsid w:val="008640FF"/>
    <w:pPr>
      <w:keepLines/>
      <w:tabs>
        <w:tab w:val="center" w:pos="2268"/>
        <w:tab w:val="left" w:pos="6804"/>
      </w:tabs>
      <w:spacing w:before="360" w:after="0" w:line="240" w:lineRule="auto"/>
    </w:pPr>
    <w:rPr>
      <w:rFonts w:ascii="Antiqua" w:eastAsia="Times New Roman" w:hAnsi="Antiqua" w:cs="Times New Roman"/>
      <w:b/>
      <w:position w:val="-48"/>
      <w:sz w:val="26"/>
      <w:szCs w:val="20"/>
      <w:lang w:eastAsia="ru-RU"/>
    </w:rPr>
  </w:style>
  <w:style w:type="paragraph" w:customStyle="1" w:styleId="ad">
    <w:name w:val="Глава документу"/>
    <w:basedOn w:val="a"/>
    <w:next w:val="a"/>
    <w:rsid w:val="008640FF"/>
    <w:pPr>
      <w:keepNext/>
      <w:keepLines/>
      <w:spacing w:before="120" w:after="120" w:line="240" w:lineRule="auto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e">
    <w:name w:val="Герб"/>
    <w:basedOn w:val="a"/>
    <w:rsid w:val="008640FF"/>
    <w:pPr>
      <w:keepNext/>
      <w:keepLines/>
      <w:spacing w:after="0" w:line="240" w:lineRule="auto"/>
      <w:jc w:val="center"/>
    </w:pPr>
    <w:rPr>
      <w:rFonts w:ascii="Antiqua" w:eastAsia="Times New Roman" w:hAnsi="Antiqua" w:cs="Times New Roman"/>
      <w:sz w:val="144"/>
      <w:szCs w:val="20"/>
      <w:lang w:val="en-US" w:eastAsia="ru-RU"/>
    </w:rPr>
  </w:style>
  <w:style w:type="paragraph" w:customStyle="1" w:styleId="af">
    <w:name w:val="Установа"/>
    <w:basedOn w:val="a"/>
    <w:rsid w:val="008640FF"/>
    <w:pPr>
      <w:keepNext/>
      <w:keepLines/>
      <w:spacing w:before="120" w:after="0" w:line="240" w:lineRule="auto"/>
      <w:jc w:val="center"/>
    </w:pPr>
    <w:rPr>
      <w:rFonts w:ascii="Antiqua" w:eastAsia="Times New Roman" w:hAnsi="Antiqua" w:cs="Times New Roman"/>
      <w:b/>
      <w:sz w:val="40"/>
      <w:szCs w:val="20"/>
      <w:lang w:eastAsia="ru-RU"/>
    </w:rPr>
  </w:style>
  <w:style w:type="paragraph" w:customStyle="1" w:styleId="af0">
    <w:name w:val="Вид документа"/>
    <w:basedOn w:val="af"/>
    <w:next w:val="a"/>
    <w:rsid w:val="008640FF"/>
    <w:pPr>
      <w:spacing w:before="360" w:after="240"/>
    </w:pPr>
    <w:rPr>
      <w:spacing w:val="20"/>
      <w:sz w:val="26"/>
    </w:rPr>
  </w:style>
  <w:style w:type="paragraph" w:customStyle="1" w:styleId="af1">
    <w:name w:val="Час та місце"/>
    <w:basedOn w:val="a"/>
    <w:rsid w:val="008640FF"/>
    <w:pPr>
      <w:keepNext/>
      <w:keepLines/>
      <w:spacing w:before="120" w:after="240" w:line="240" w:lineRule="auto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f2">
    <w:name w:val="Назва документа"/>
    <w:basedOn w:val="a"/>
    <w:next w:val="a8"/>
    <w:rsid w:val="008640FF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NormalText">
    <w:name w:val="Normal Text"/>
    <w:basedOn w:val="a"/>
    <w:rsid w:val="008640FF"/>
    <w:pPr>
      <w:spacing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NormalText"/>
    <w:rsid w:val="008640FF"/>
    <w:pPr>
      <w:keepNext/>
      <w:keepLines/>
      <w:spacing w:after="240"/>
      <w:ind w:left="3969" w:firstLine="0"/>
      <w:jc w:val="center"/>
    </w:pPr>
  </w:style>
  <w:style w:type="paragraph" w:customStyle="1" w:styleId="11">
    <w:name w:val="Підпис1"/>
    <w:basedOn w:val="a"/>
    <w:rsid w:val="008640FF"/>
    <w:pPr>
      <w:keepLines/>
      <w:tabs>
        <w:tab w:val="center" w:pos="2268"/>
        <w:tab w:val="left" w:pos="6804"/>
      </w:tabs>
      <w:spacing w:before="360" w:after="0" w:line="240" w:lineRule="auto"/>
    </w:pPr>
    <w:rPr>
      <w:rFonts w:ascii="Antiqua" w:eastAsia="Times New Roman" w:hAnsi="Antiqua" w:cs="Times New Roman"/>
      <w:b/>
      <w:position w:val="-48"/>
      <w:sz w:val="26"/>
      <w:szCs w:val="20"/>
      <w:lang w:eastAsia="ru-RU"/>
    </w:rPr>
  </w:style>
  <w:style w:type="paragraph" w:styleId="af3">
    <w:name w:val="annotation text"/>
    <w:basedOn w:val="a"/>
    <w:link w:val="af4"/>
    <w:uiPriority w:val="99"/>
    <w:unhideWhenUsed/>
    <w:rsid w:val="008640FF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8640FF"/>
    <w:rPr>
      <w:rFonts w:ascii="Calibri" w:eastAsia="Times New Roman" w:hAnsi="Calibri" w:cs="Times New Roman"/>
      <w:sz w:val="20"/>
      <w:szCs w:val="20"/>
      <w:lang w:val="uk-UA" w:eastAsia="uk-UA"/>
    </w:rPr>
  </w:style>
  <w:style w:type="paragraph" w:styleId="af5">
    <w:name w:val="Title"/>
    <w:basedOn w:val="a"/>
    <w:next w:val="a"/>
    <w:link w:val="af6"/>
    <w:uiPriority w:val="10"/>
    <w:qFormat/>
    <w:rsid w:val="008640FF"/>
    <w:pPr>
      <w:keepNext/>
      <w:keepLines/>
      <w:spacing w:before="480" w:after="120" w:line="256" w:lineRule="auto"/>
    </w:pPr>
    <w:rPr>
      <w:rFonts w:eastAsia="Times New Roman" w:cs="Times New Roman"/>
      <w:b/>
      <w:sz w:val="72"/>
      <w:szCs w:val="72"/>
    </w:rPr>
  </w:style>
  <w:style w:type="character" w:customStyle="1" w:styleId="af6">
    <w:name w:val="Название Знак"/>
    <w:basedOn w:val="a0"/>
    <w:link w:val="af5"/>
    <w:uiPriority w:val="10"/>
    <w:rsid w:val="008640FF"/>
    <w:rPr>
      <w:rFonts w:ascii="Calibri" w:eastAsia="Times New Roman" w:hAnsi="Calibri" w:cs="Times New Roman"/>
      <w:b/>
      <w:sz w:val="72"/>
      <w:szCs w:val="72"/>
      <w:lang w:val="uk-UA" w:eastAsia="uk-UA"/>
    </w:rPr>
  </w:style>
  <w:style w:type="paragraph" w:styleId="af7">
    <w:name w:val="Subtitle"/>
    <w:basedOn w:val="a"/>
    <w:next w:val="a"/>
    <w:link w:val="af8"/>
    <w:uiPriority w:val="11"/>
    <w:qFormat/>
    <w:rsid w:val="008640FF"/>
    <w:pPr>
      <w:keepNext/>
      <w:keepLines/>
      <w:spacing w:before="360" w:after="80" w:line="256" w:lineRule="auto"/>
    </w:pPr>
    <w:rPr>
      <w:rFonts w:ascii="Georgia" w:eastAsia="Times New Roman" w:hAnsi="Georgia" w:cs="Times New Roman"/>
      <w:i/>
      <w:color w:val="666666"/>
      <w:sz w:val="48"/>
      <w:szCs w:val="48"/>
    </w:rPr>
  </w:style>
  <w:style w:type="character" w:customStyle="1" w:styleId="af8">
    <w:name w:val="Подзаголовок Знак"/>
    <w:basedOn w:val="a0"/>
    <w:link w:val="af7"/>
    <w:uiPriority w:val="11"/>
    <w:rsid w:val="008640FF"/>
    <w:rPr>
      <w:rFonts w:ascii="Georgia" w:eastAsia="Times New Roman" w:hAnsi="Georgia" w:cs="Times New Roman"/>
      <w:i/>
      <w:color w:val="666666"/>
      <w:sz w:val="48"/>
      <w:szCs w:val="48"/>
      <w:lang w:val="uk-UA" w:eastAsia="uk-UA"/>
    </w:rPr>
  </w:style>
  <w:style w:type="paragraph" w:styleId="af9">
    <w:name w:val="annotation subject"/>
    <w:basedOn w:val="af3"/>
    <w:next w:val="af3"/>
    <w:link w:val="afa"/>
    <w:uiPriority w:val="99"/>
    <w:unhideWhenUsed/>
    <w:rsid w:val="008640FF"/>
    <w:rPr>
      <w:b/>
      <w:bCs/>
    </w:rPr>
  </w:style>
  <w:style w:type="character" w:customStyle="1" w:styleId="afa">
    <w:name w:val="Тема примечания Знак"/>
    <w:basedOn w:val="af4"/>
    <w:link w:val="af9"/>
    <w:uiPriority w:val="99"/>
    <w:rsid w:val="008640FF"/>
    <w:rPr>
      <w:b/>
      <w:bCs/>
    </w:rPr>
  </w:style>
  <w:style w:type="paragraph" w:styleId="afb">
    <w:name w:val="Balloon Text"/>
    <w:basedOn w:val="a"/>
    <w:link w:val="afc"/>
    <w:uiPriority w:val="99"/>
    <w:unhideWhenUsed/>
    <w:rsid w:val="008640FF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rsid w:val="008640FF"/>
    <w:rPr>
      <w:rFonts w:ascii="Segoe UI" w:eastAsia="Times New Roman" w:hAnsi="Segoe UI" w:cs="Times New Roman"/>
      <w:sz w:val="18"/>
      <w:szCs w:val="18"/>
      <w:lang w:val="uk-UA" w:eastAsia="uk-UA"/>
    </w:rPr>
  </w:style>
  <w:style w:type="paragraph" w:customStyle="1" w:styleId="rvps6">
    <w:name w:val="rvps6"/>
    <w:basedOn w:val="a"/>
    <w:rsid w:val="00864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864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d">
    <w:name w:val="annotation reference"/>
    <w:uiPriority w:val="99"/>
    <w:unhideWhenUsed/>
    <w:rsid w:val="008640FF"/>
    <w:rPr>
      <w:sz w:val="16"/>
    </w:rPr>
  </w:style>
  <w:style w:type="character" w:customStyle="1" w:styleId="rvts23">
    <w:name w:val="rvts23"/>
    <w:rsid w:val="008640FF"/>
  </w:style>
  <w:style w:type="character" w:customStyle="1" w:styleId="rvts9">
    <w:name w:val="rvts9"/>
    <w:rsid w:val="008640FF"/>
  </w:style>
  <w:style w:type="character" w:customStyle="1" w:styleId="separ">
    <w:name w:val="separ"/>
    <w:rsid w:val="008640FF"/>
  </w:style>
  <w:style w:type="paragraph" w:customStyle="1" w:styleId="rvps12">
    <w:name w:val="rvps12"/>
    <w:basedOn w:val="a"/>
    <w:rsid w:val="00864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14">
    <w:name w:val="rvps14"/>
    <w:basedOn w:val="a"/>
    <w:rsid w:val="00864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e">
    <w:name w:val="Hyperlink"/>
    <w:uiPriority w:val="99"/>
    <w:unhideWhenUsed/>
    <w:rsid w:val="008640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5D5"/>
    <w:pPr>
      <w:spacing w:after="160" w:line="259" w:lineRule="auto"/>
    </w:pPr>
    <w:rPr>
      <w:rFonts w:ascii="Calibri" w:eastAsia="Calibri" w:hAnsi="Calibri" w:cs="Calibri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5D5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paragraph" w:customStyle="1" w:styleId="docdata">
    <w:name w:val="docdata"/>
    <w:aliases w:val="docy,v5,6508,baiaagaaboqcaaadohcaaawwfwaaaaaaaaaaaaaaaaaaaaaaaaaaaaaaaaaaaaaaaaaaaaaaaaaaaaaaaaaaaaaaaaaaaaaaaaaaaaaaaaaaaaaaaaaaaaaaaaaaaaaaaaaaaaaaaaaaaaaaaaaaaaaaaaaaaaaaaaaaaaaaaaaaaaaaaaaaaaaaaaaaaaaaaaaaaaaaaaaaaaaaaaaaaaaaaaaaaaaaaaaaaaaa"/>
    <w:basedOn w:val="a"/>
    <w:rsid w:val="00AD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rmal (Web)"/>
    <w:basedOn w:val="a"/>
    <w:uiPriority w:val="99"/>
    <w:unhideWhenUsed/>
    <w:rsid w:val="00AD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AD75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9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52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User4</cp:lastModifiedBy>
  <cp:revision>6</cp:revision>
  <dcterms:created xsi:type="dcterms:W3CDTF">2023-07-14T13:04:00Z</dcterms:created>
  <dcterms:modified xsi:type="dcterms:W3CDTF">2023-07-27T12:54:00Z</dcterms:modified>
</cp:coreProperties>
</file>